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34FA" w:rsidRDefault="009134FA" w:rsidP="00D62E3F">
      <w:pPr>
        <w:shd w:val="clear" w:color="auto" w:fill="FFFFFF"/>
        <w:spacing w:line="235" w:lineRule="atLeast"/>
        <w:rPr>
          <w:rFonts w:ascii="Calibri" w:eastAsia="Times New Roman" w:hAnsi="Calibri" w:cs="Calibri"/>
          <w:i/>
          <w:iCs/>
          <w:color w:val="222222"/>
          <w:sz w:val="24"/>
          <w:szCs w:val="24"/>
          <w:lang w:val="en-US" w:eastAsia="nl-NL"/>
        </w:rPr>
      </w:pPr>
      <w:r>
        <w:rPr>
          <w:noProof/>
        </w:rPr>
        <w:drawing>
          <wp:inline distT="0" distB="0" distL="0" distR="0" wp14:anchorId="53A3306D" wp14:editId="66372829">
            <wp:extent cx="5760720" cy="1325880"/>
            <wp:effectExtent l="0" t="0" r="0" b="762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CB7" w:rsidRDefault="00B60CB7" w:rsidP="00D62E3F">
      <w:pPr>
        <w:shd w:val="clear" w:color="auto" w:fill="FFFFFF"/>
        <w:spacing w:line="235" w:lineRule="atLeast"/>
        <w:rPr>
          <w:rFonts w:ascii="Calibri" w:eastAsia="Times New Roman" w:hAnsi="Calibri" w:cs="Calibri"/>
          <w:b/>
          <w:i/>
          <w:iCs/>
          <w:color w:val="222222"/>
          <w:sz w:val="36"/>
          <w:szCs w:val="36"/>
          <w:lang w:val="en-US" w:eastAsia="nl-NL"/>
        </w:rPr>
      </w:pPr>
    </w:p>
    <w:p w:rsidR="00D62E3F" w:rsidRPr="009134FA" w:rsidRDefault="009B5E4D" w:rsidP="00D62E3F">
      <w:pPr>
        <w:shd w:val="clear" w:color="auto" w:fill="FFFFFF"/>
        <w:spacing w:line="235" w:lineRule="atLeast"/>
        <w:rPr>
          <w:rFonts w:ascii="Calibri" w:eastAsia="Times New Roman" w:hAnsi="Calibri" w:cs="Calibri"/>
          <w:b/>
          <w:color w:val="222222"/>
          <w:sz w:val="36"/>
          <w:szCs w:val="36"/>
          <w:lang w:val="en-US" w:eastAsia="nl-NL"/>
        </w:rPr>
      </w:pPr>
      <w:r w:rsidRPr="009134FA">
        <w:rPr>
          <w:rFonts w:ascii="Calibri" w:eastAsia="Times New Roman" w:hAnsi="Calibri" w:cs="Calibri"/>
          <w:b/>
          <w:i/>
          <w:iCs/>
          <w:color w:val="222222"/>
          <w:sz w:val="36"/>
          <w:szCs w:val="36"/>
          <w:lang w:val="en-US" w:eastAsia="nl-NL"/>
        </w:rPr>
        <w:t>Climbing wall regulations</w:t>
      </w:r>
    </w:p>
    <w:p w:rsidR="00D62E3F" w:rsidRPr="009B5E4D" w:rsidRDefault="00D62E3F" w:rsidP="00D62E3F">
      <w:pPr>
        <w:shd w:val="clear" w:color="auto" w:fill="FFFFFF"/>
        <w:spacing w:line="235" w:lineRule="atLeast"/>
        <w:rPr>
          <w:rFonts w:asciiTheme="majorHAnsi" w:eastAsia="Times New Roman" w:hAnsiTheme="majorHAnsi" w:cstheme="majorHAnsi"/>
          <w:color w:val="222222"/>
          <w:sz w:val="24"/>
          <w:szCs w:val="24"/>
          <w:lang w:val="en-US" w:eastAsia="nl-NL"/>
        </w:rPr>
      </w:pPr>
      <w:r w:rsidRPr="009B5E4D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>1</w:t>
      </w:r>
      <w:r w:rsidR="00E53B17" w:rsidRPr="009B5E4D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>.</w:t>
      </w:r>
      <w:r w:rsidRPr="009B5E4D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 xml:space="preserve"> </w:t>
      </w:r>
      <w:r w:rsidR="009B5E4D" w:rsidRPr="009B5E4D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>With a valid ACLO card and a climbing license you are only allowed to climb during the open hours of the ACLO. You can find these open hours on the climbing schedule.</w:t>
      </w:r>
      <w:r w:rsidR="00B930C2" w:rsidRPr="009B5E4D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 xml:space="preserve"> </w:t>
      </w:r>
    </w:p>
    <w:p w:rsidR="009B5E4D" w:rsidRPr="0042129C" w:rsidRDefault="00D62E3F" w:rsidP="00D62E3F">
      <w:pPr>
        <w:shd w:val="clear" w:color="auto" w:fill="FFFFFF"/>
        <w:spacing w:line="235" w:lineRule="atLeast"/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</w:pPr>
      <w:r w:rsidRPr="009B5E4D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>2</w:t>
      </w:r>
      <w:r w:rsidR="00E53B17" w:rsidRPr="009B5E4D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>.</w:t>
      </w:r>
      <w:r w:rsidRPr="009B5E4D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 xml:space="preserve"> </w:t>
      </w:r>
      <w:r w:rsidR="009B5E4D" w:rsidRPr="009B5E4D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 xml:space="preserve">A participant can obtain a climbing license by successfully following the beginner climbing course of the ACLO. </w:t>
      </w:r>
      <w:r w:rsidR="009B5E4D" w:rsidRPr="0042129C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>This course is concluded with the Indoor Toprope climbing exam</w:t>
      </w:r>
      <w:r w:rsidR="0042129C" w:rsidRPr="0042129C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>.</w:t>
      </w:r>
      <w:r w:rsidR="009B5E4D" w:rsidRPr="0042129C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 xml:space="preserve"> </w:t>
      </w:r>
    </w:p>
    <w:p w:rsidR="009B5E4D" w:rsidRDefault="00A271A2" w:rsidP="00D62E3F">
      <w:pPr>
        <w:shd w:val="clear" w:color="auto" w:fill="FFFFFF"/>
        <w:spacing w:line="235" w:lineRule="atLeast"/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</w:pPr>
      <w:r w:rsidRPr="009B5E4D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>3</w:t>
      </w:r>
      <w:r w:rsidR="00E53B17" w:rsidRPr="009B5E4D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>.</w:t>
      </w:r>
      <w:r w:rsidRPr="009B5E4D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 xml:space="preserve"> </w:t>
      </w:r>
      <w:r w:rsidR="009B5E4D" w:rsidRPr="009B5E4D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>During the open climbing hours you can use material from the ACLO. The use of material is free. Only for the climb</w:t>
      </w:r>
      <w:r w:rsidR="00384F04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>ing shoes you have to pay €1,-</w:t>
      </w:r>
      <w:r w:rsidR="009B5E4D" w:rsidRPr="009B5E4D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 xml:space="preserve"> rent. Strips for 5 or 10 x are for sale at the </w:t>
      </w:r>
      <w:r w:rsidR="00384F04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>front desk</w:t>
      </w:r>
      <w:r w:rsidR="009B5E4D" w:rsidRPr="009B5E4D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 xml:space="preserve"> of the Sports Center.</w:t>
      </w:r>
    </w:p>
    <w:p w:rsidR="00384F04" w:rsidRDefault="00A271A2" w:rsidP="00D62E3F">
      <w:pPr>
        <w:shd w:val="clear" w:color="auto" w:fill="FFFFFF"/>
        <w:spacing w:line="235" w:lineRule="atLeast"/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</w:pPr>
      <w:r w:rsidRPr="00384F04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>4</w:t>
      </w:r>
      <w:r w:rsidR="00E53B17" w:rsidRPr="00384F04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>.</w:t>
      </w:r>
      <w:r w:rsidR="00D62E3F" w:rsidRPr="00384F04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 xml:space="preserve"> </w:t>
      </w:r>
      <w:r w:rsidR="00384F04" w:rsidRPr="00384F04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 xml:space="preserve">With a wall </w:t>
      </w:r>
      <w:r w:rsidR="00384F04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>card</w:t>
      </w:r>
      <w:r w:rsidR="00384F04" w:rsidRPr="00384F04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 xml:space="preserve"> of the G.S.A.C. a participant can use the climbing wall during open hours or at times when the climbing wall is not scheduled for an ACLO course, climbing lessons from the </w:t>
      </w:r>
      <w:proofErr w:type="spellStart"/>
      <w:r w:rsidR="00384F04" w:rsidRPr="00384F04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>Hanze</w:t>
      </w:r>
      <w:proofErr w:type="spellEnd"/>
      <w:r w:rsidR="00384F04" w:rsidRPr="00384F04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 xml:space="preserve"> or an event.</w:t>
      </w:r>
    </w:p>
    <w:p w:rsidR="00384F04" w:rsidRPr="00384F04" w:rsidRDefault="00A956E0" w:rsidP="001C13F1">
      <w:pPr>
        <w:shd w:val="clear" w:color="auto" w:fill="FFFFFF"/>
        <w:spacing w:line="235" w:lineRule="atLeast"/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</w:pPr>
      <w:r w:rsidRPr="00384F04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>5</w:t>
      </w:r>
      <w:r w:rsidR="00E53B17" w:rsidRPr="00384F04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>.</w:t>
      </w:r>
      <w:r w:rsidR="001C13F1" w:rsidRPr="00384F04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 xml:space="preserve"> </w:t>
      </w:r>
      <w:r w:rsidR="00384F04" w:rsidRPr="00384F04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>A participant must always take their wall card and place it on the stand at the wall.</w:t>
      </w:r>
    </w:p>
    <w:p w:rsidR="00D62E3F" w:rsidRPr="00384F04" w:rsidRDefault="00A956E0" w:rsidP="00D62E3F">
      <w:pPr>
        <w:shd w:val="clear" w:color="auto" w:fill="FFFFFF"/>
        <w:spacing w:line="235" w:lineRule="atLeast"/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</w:pPr>
      <w:r w:rsidRPr="00384F04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>6</w:t>
      </w:r>
      <w:r w:rsidR="00E53B17" w:rsidRPr="00384F04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>.</w:t>
      </w:r>
      <w:r w:rsidRPr="00384F04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 xml:space="preserve"> </w:t>
      </w:r>
      <w:r w:rsidR="00384F04" w:rsidRPr="00384F04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>Climbers who can climb/</w:t>
      </w:r>
      <w:r w:rsidR="00E054DD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>belay</w:t>
      </w:r>
      <w:r w:rsidR="00384F04" w:rsidRPr="00384F04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 xml:space="preserve"> safely but do not possess a G.S.A.C. wall </w:t>
      </w:r>
      <w:r w:rsidR="00384F04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>card</w:t>
      </w:r>
      <w:r w:rsidR="00384F04" w:rsidRPr="00384F04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 xml:space="preserve"> or a climbing license are welcome at the open hours of the ACLO. Being able to climb/</w:t>
      </w:r>
      <w:r w:rsidR="00E054DD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>belay</w:t>
      </w:r>
      <w:r w:rsidR="00384F04" w:rsidRPr="00384F04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 xml:space="preserve"> safely is at the </w:t>
      </w:r>
      <w:r w:rsidR="00384F04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>assessment</w:t>
      </w:r>
      <w:r w:rsidR="00384F04" w:rsidRPr="00384F04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 xml:space="preserve"> of the teacher/instructor on duty.</w:t>
      </w:r>
      <w:bookmarkStart w:id="0" w:name="_GoBack"/>
      <w:bookmarkEnd w:id="0"/>
    </w:p>
    <w:p w:rsidR="00B2016E" w:rsidRPr="00384F04" w:rsidRDefault="00A956E0" w:rsidP="00D62E3F">
      <w:pPr>
        <w:shd w:val="clear" w:color="auto" w:fill="FFFFFF"/>
        <w:spacing w:line="235" w:lineRule="atLeast"/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</w:pPr>
      <w:r w:rsidRPr="00384F04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>7</w:t>
      </w:r>
      <w:r w:rsidR="00E53B17" w:rsidRPr="00384F04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>.</w:t>
      </w:r>
      <w:r w:rsidR="00B2016E" w:rsidRPr="00384F04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 xml:space="preserve"> A GSAC member can borrow a lead-climbing rope at the Sportscentre reception desk if the member has a wall card that shows at least an indoor lead-climbing level or higher. </w:t>
      </w:r>
    </w:p>
    <w:p w:rsidR="00384F04" w:rsidRDefault="00A956E0" w:rsidP="00D62E3F">
      <w:pPr>
        <w:shd w:val="clear" w:color="auto" w:fill="FFFFFF"/>
        <w:spacing w:line="235" w:lineRule="atLeast"/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</w:pPr>
      <w:r w:rsidRPr="00384F04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>8</w:t>
      </w:r>
      <w:r w:rsidR="00E53B17" w:rsidRPr="00384F04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>.</w:t>
      </w:r>
      <w:r w:rsidR="00D62E3F" w:rsidRPr="00384F04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 xml:space="preserve"> </w:t>
      </w:r>
      <w:r w:rsidR="00384F04" w:rsidRPr="00384F04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>It is not allowed to climb alone. Bouldering (up to the white line) is only allowed if one complies with the rules</w:t>
      </w:r>
      <w:r w:rsidR="00384F04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 xml:space="preserve"> </w:t>
      </w:r>
      <w:r w:rsidR="00384F04" w:rsidRPr="00384F04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>above.</w:t>
      </w:r>
    </w:p>
    <w:p w:rsidR="00B2016E" w:rsidRPr="00384F04" w:rsidRDefault="00F635D9" w:rsidP="00D62E3F">
      <w:pPr>
        <w:shd w:val="clear" w:color="auto" w:fill="FFFFFF"/>
        <w:spacing w:line="235" w:lineRule="atLeast"/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</w:pPr>
      <w:r w:rsidRPr="00384F04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>9</w:t>
      </w:r>
      <w:r w:rsidR="00E53B17" w:rsidRPr="00384F04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>.</w:t>
      </w:r>
      <w:r w:rsidR="00A956E0" w:rsidRPr="00384F04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 xml:space="preserve"> </w:t>
      </w:r>
      <w:r w:rsidR="00B2016E" w:rsidRPr="00384F04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 xml:space="preserve"> If you are the last to leave the wall, make sure that the ropes are tied up and do not touch the ground anymore</w:t>
      </w:r>
      <w:r w:rsidR="00D559D8" w:rsidRPr="00384F04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>.</w:t>
      </w:r>
    </w:p>
    <w:p w:rsidR="00384F04" w:rsidRDefault="00F635D9" w:rsidP="00D62E3F">
      <w:pPr>
        <w:shd w:val="clear" w:color="auto" w:fill="FFFFFF"/>
        <w:spacing w:line="235" w:lineRule="atLeast"/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</w:pPr>
      <w:r w:rsidRPr="00384F04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 xml:space="preserve">10. </w:t>
      </w:r>
      <w:r w:rsidR="00384F04" w:rsidRPr="00384F04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 xml:space="preserve">Follow the instructions of the on-duty instructor, trainer, or other sports center staff. Access to the climbing wall can be denied if the house rules are not </w:t>
      </w:r>
      <w:r w:rsidR="00384F04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>followed</w:t>
      </w:r>
      <w:r w:rsidR="00384F04" w:rsidRPr="00384F04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 w:eastAsia="nl-NL"/>
        </w:rPr>
        <w:t>.</w:t>
      </w:r>
    </w:p>
    <w:sectPr w:rsidR="00384F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E3F"/>
    <w:rsid w:val="00056DBE"/>
    <w:rsid w:val="00061F66"/>
    <w:rsid w:val="001C13F1"/>
    <w:rsid w:val="00384F04"/>
    <w:rsid w:val="003C1725"/>
    <w:rsid w:val="003E7BCD"/>
    <w:rsid w:val="0042129C"/>
    <w:rsid w:val="00615206"/>
    <w:rsid w:val="00837956"/>
    <w:rsid w:val="009134FA"/>
    <w:rsid w:val="009B5E4D"/>
    <w:rsid w:val="00A271A2"/>
    <w:rsid w:val="00A956E0"/>
    <w:rsid w:val="00B2016E"/>
    <w:rsid w:val="00B60CB7"/>
    <w:rsid w:val="00B930C2"/>
    <w:rsid w:val="00B9409F"/>
    <w:rsid w:val="00C030B8"/>
    <w:rsid w:val="00D43B8D"/>
    <w:rsid w:val="00D559D8"/>
    <w:rsid w:val="00D62E3F"/>
    <w:rsid w:val="00D94438"/>
    <w:rsid w:val="00D964A7"/>
    <w:rsid w:val="00E054DD"/>
    <w:rsid w:val="00E53B17"/>
    <w:rsid w:val="00E95C17"/>
    <w:rsid w:val="00EA193D"/>
    <w:rsid w:val="00F63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6EF4E"/>
  <w15:chartTrackingRefBased/>
  <w15:docId w15:val="{2485E3D7-F054-43F0-872A-85EDF9369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28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266</Words>
  <Characters>1466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Groningen</Company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C.R. Reitsma</dc:creator>
  <cp:keywords/>
  <dc:description/>
  <cp:lastModifiedBy>C.R. Reitsma</cp:lastModifiedBy>
  <cp:revision>5</cp:revision>
  <dcterms:created xsi:type="dcterms:W3CDTF">2021-12-15T08:35:00Z</dcterms:created>
  <dcterms:modified xsi:type="dcterms:W3CDTF">2021-12-15T10:16:00Z</dcterms:modified>
</cp:coreProperties>
</file>